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69332" w14:textId="0B3350E0" w:rsidR="00DE26F4" w:rsidRDefault="00AA58DB">
      <w:proofErr w:type="gramStart"/>
      <w:r>
        <w:t>Hi Students</w:t>
      </w:r>
      <w:proofErr w:type="gram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4AB25A9F" w14:textId="47A527AB" w:rsidR="00AA58DB" w:rsidRDefault="00DE26F4">
      <w:r>
        <w:t>Our ne</w:t>
      </w:r>
      <w:r w:rsidR="00A74DB6">
        <w:t>xt unit of counseling</w:t>
      </w:r>
      <w:r w:rsidR="00960CF4">
        <w:t xml:space="preserve"> instruction</w:t>
      </w:r>
      <w:r w:rsidR="00A74DB6">
        <w:t xml:space="preserve"> lessons </w:t>
      </w:r>
      <w:r w:rsidR="00127D78">
        <w:t xml:space="preserve">is </w:t>
      </w:r>
      <w:r w:rsidR="00C90E26">
        <w:t>careers. For this reason, I</w:t>
      </w:r>
      <w:r w:rsidR="00AA58DB">
        <w:t xml:space="preserve"> wanted you to be able to explore your strengths and career options on your own using the program called </w:t>
      </w:r>
      <w:proofErr w:type="spellStart"/>
      <w:r w:rsidR="00AA58DB">
        <w:t>Thrively</w:t>
      </w:r>
      <w:proofErr w:type="spellEnd"/>
      <w:r w:rsidR="00AA58DB">
        <w:t xml:space="preserve">. This program will ask you questions and help you discover your own personal strengths and expand your growth mindset. You can use this program at your own pace. </w:t>
      </w:r>
      <w:r w:rsidR="00C3493A">
        <w:t>I</w:t>
      </w:r>
      <w:r w:rsidR="00AA58DB">
        <w:t xml:space="preserve"> can’t wait to see what you discover</w:t>
      </w:r>
    </w:p>
    <w:p w14:paraId="09789FBD" w14:textId="6EC64D65" w:rsidR="00E325BA" w:rsidRDefault="00AA58DB">
      <w:r>
        <w:t xml:space="preserve">Steps for using </w:t>
      </w:r>
      <w:proofErr w:type="spellStart"/>
      <w:r>
        <w:t>Thrively</w:t>
      </w:r>
      <w:proofErr w:type="spellEnd"/>
      <w:r>
        <w:t xml:space="preserve"> </w:t>
      </w:r>
    </w:p>
    <w:p w14:paraId="48941FCA" w14:textId="3B9212C6" w:rsidR="00AA58DB" w:rsidRDefault="00AA58DB" w:rsidP="00AA58DB">
      <w:pPr>
        <w:pStyle w:val="ListParagraph"/>
        <w:numPr>
          <w:ilvl w:val="0"/>
          <w:numId w:val="1"/>
        </w:numPr>
      </w:pPr>
      <w:r>
        <w:t xml:space="preserve">With your parent’s permission and help, join </w:t>
      </w:r>
      <w:proofErr w:type="spellStart"/>
      <w:r>
        <w:t>Thrively</w:t>
      </w:r>
      <w:proofErr w:type="spellEnd"/>
      <w:r>
        <w:t xml:space="preserve"> using the link below</w:t>
      </w:r>
    </w:p>
    <w:p w14:paraId="6DE7159C" w14:textId="5C276BE3" w:rsidR="00AA58DB" w:rsidRDefault="00A16CBD" w:rsidP="00AA58DB">
      <w:pPr>
        <w:pStyle w:val="ListParagraph"/>
      </w:pPr>
      <w:hyperlink r:id="rId8" w:history="1">
        <w:r w:rsidR="00AA58DB" w:rsidRPr="00AA58DB">
          <w:rPr>
            <w:rStyle w:val="Hyperlink"/>
          </w:rPr>
          <w:t>https://www.thrively.com/student</w:t>
        </w:r>
      </w:hyperlink>
    </w:p>
    <w:p w14:paraId="0C47942A" w14:textId="1E6EA8E9" w:rsidR="00AA58DB" w:rsidRDefault="00AA58DB" w:rsidP="00AA58DB">
      <w:pPr>
        <w:pStyle w:val="ListParagraph"/>
        <w:numPr>
          <w:ilvl w:val="0"/>
          <w:numId w:val="1"/>
        </w:numPr>
      </w:pPr>
      <w:r>
        <w:t xml:space="preserve">Click join </w:t>
      </w:r>
    </w:p>
    <w:p w14:paraId="1652C093" w14:textId="048BECAF" w:rsidR="00AA58DB" w:rsidRDefault="00AA58DB" w:rsidP="00AA58DB">
      <w:pPr>
        <w:pStyle w:val="ListParagraph"/>
        <w:numPr>
          <w:ilvl w:val="0"/>
          <w:numId w:val="1"/>
        </w:numPr>
      </w:pPr>
      <w:r>
        <w:t xml:space="preserve">Complete the registration </w:t>
      </w:r>
    </w:p>
    <w:p w14:paraId="0703B9B0" w14:textId="037B58E3" w:rsidR="00AA58DB" w:rsidRDefault="00AA58DB" w:rsidP="00AA58DB">
      <w:pPr>
        <w:pStyle w:val="ListParagraph"/>
      </w:pPr>
      <w:r>
        <w:t xml:space="preserve">You will need your name and an email address (have your parents’ set one up for you) </w:t>
      </w:r>
    </w:p>
    <w:p w14:paraId="2E0DB7A9" w14:textId="26A891CD" w:rsidR="00AA58DB" w:rsidRDefault="00AA58DB" w:rsidP="00AA58DB">
      <w:pPr>
        <w:pStyle w:val="ListParagraph"/>
      </w:pPr>
      <w:r>
        <w:t>You will create a password (make sure that you write it down or have your parents save it</w:t>
      </w:r>
      <w:r w:rsidR="00C3493A">
        <w:t>)</w:t>
      </w:r>
    </w:p>
    <w:p w14:paraId="492F6887" w14:textId="70101DC5" w:rsidR="00AA58DB" w:rsidRDefault="00AA58DB" w:rsidP="00AA58DB">
      <w:pPr>
        <w:pStyle w:val="ListParagraph"/>
      </w:pPr>
      <w:r>
        <w:t>Your parents are going to want to see what all you are learning. Fill out the parent email info tab</w:t>
      </w:r>
    </w:p>
    <w:p w14:paraId="35530148" w14:textId="0C4751AE" w:rsidR="00AA58DB" w:rsidRDefault="00AA58DB" w:rsidP="00AA58DB">
      <w:pPr>
        <w:pStyle w:val="ListParagraph"/>
        <w:numPr>
          <w:ilvl w:val="0"/>
          <w:numId w:val="1"/>
        </w:numPr>
      </w:pPr>
      <w:r>
        <w:t xml:space="preserve">Next copy this invite code so that your school counselors can </w:t>
      </w:r>
      <w:r w:rsidR="00BE54A4">
        <w:t xml:space="preserve">help you on your exploration journey </w:t>
      </w:r>
      <w:r w:rsidR="00BE54A4" w:rsidRPr="00BE54A4">
        <w:rPr>
          <w:b/>
          <w:bCs/>
        </w:rPr>
        <w:t>Invite Code:</w:t>
      </w:r>
      <w:r w:rsidR="00BE54A4">
        <w:t xml:space="preserve"> </w:t>
      </w:r>
      <w:r w:rsidR="00814125">
        <w:t>18</w:t>
      </w:r>
      <w:r w:rsidR="00566E2F">
        <w:t>UXWCGI</w:t>
      </w:r>
    </w:p>
    <w:p w14:paraId="50BCA996" w14:textId="655F927D" w:rsidR="00BE54A4" w:rsidRDefault="00BE54A4" w:rsidP="00AA58DB">
      <w:pPr>
        <w:pStyle w:val="ListParagraph"/>
        <w:numPr>
          <w:ilvl w:val="0"/>
          <w:numId w:val="1"/>
        </w:numPr>
      </w:pPr>
      <w:r>
        <w:t xml:space="preserve">You are ready to explore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29F5FD5C" w14:textId="01F75BED" w:rsidR="00BE54A4" w:rsidRDefault="00BE54A4" w:rsidP="00AA58DB">
      <w:pPr>
        <w:pStyle w:val="ListParagraph"/>
        <w:numPr>
          <w:ilvl w:val="0"/>
          <w:numId w:val="1"/>
        </w:numPr>
      </w:pPr>
      <w:r>
        <w:t xml:space="preserve">To personalize your exploration, </w:t>
      </w:r>
      <w:proofErr w:type="spellStart"/>
      <w:r>
        <w:t>Thrively</w:t>
      </w:r>
      <w:proofErr w:type="spellEnd"/>
      <w:r>
        <w:t xml:space="preserve"> will ask you to click on your interests –</w:t>
      </w:r>
    </w:p>
    <w:p w14:paraId="57CDCFEB" w14:textId="5E6A2ABA" w:rsidR="00BE54A4" w:rsidRDefault="00BE54A4" w:rsidP="00BE54A4">
      <w:pPr>
        <w:pStyle w:val="ListParagraph"/>
      </w:pPr>
      <w:r>
        <w:t>Choose as many as you want</w:t>
      </w:r>
    </w:p>
    <w:p w14:paraId="2314A9A4" w14:textId="42EDF567" w:rsidR="00BE54A4" w:rsidRDefault="007C7DE4" w:rsidP="00AA58DB">
      <w:pPr>
        <w:pStyle w:val="ListParagraph"/>
        <w:numPr>
          <w:ilvl w:val="0"/>
          <w:numId w:val="1"/>
        </w:numPr>
      </w:pPr>
      <w:r>
        <w:t>To</w:t>
      </w:r>
      <w:r w:rsidR="00BE54A4">
        <w:t xml:space="preserve"> really understand your interests, </w:t>
      </w:r>
      <w:proofErr w:type="spellStart"/>
      <w:r w:rsidR="00BE54A4">
        <w:t>Thrively</w:t>
      </w:r>
      <w:proofErr w:type="spellEnd"/>
      <w:r w:rsidR="00BE54A4">
        <w:t xml:space="preserve"> will ask you to choose specific interests in each category – For example</w:t>
      </w:r>
      <w:r w:rsidR="00EB1B18">
        <w:t xml:space="preserve">: </w:t>
      </w:r>
      <w:r w:rsidR="00BE54A4">
        <w:t>Category: Fine Arts</w:t>
      </w:r>
      <w:r w:rsidR="00EB1B18">
        <w:t xml:space="preserve"> </w:t>
      </w:r>
      <w:proofErr w:type="gramStart"/>
      <w:r w:rsidR="00EB1B18">
        <w:t>&gt;</w:t>
      </w:r>
      <w:r w:rsidR="00BE54A4">
        <w:t xml:space="preserve">  Interests</w:t>
      </w:r>
      <w:proofErr w:type="gramEnd"/>
      <w:r w:rsidR="00BE54A4">
        <w:t xml:space="preserve">: painting, drawing, graphic design, </w:t>
      </w:r>
      <w:proofErr w:type="spellStart"/>
      <w:r w:rsidR="00BE54A4">
        <w:t>etc</w:t>
      </w:r>
      <w:proofErr w:type="spellEnd"/>
    </w:p>
    <w:p w14:paraId="23E4E4C0" w14:textId="00E72A02" w:rsidR="00BE54A4" w:rsidRDefault="00BE54A4" w:rsidP="00AA58DB">
      <w:pPr>
        <w:pStyle w:val="ListParagraph"/>
        <w:numPr>
          <w:ilvl w:val="0"/>
          <w:numId w:val="1"/>
        </w:numPr>
      </w:pPr>
      <w:r>
        <w:t>Next, choose your top 3 career choices from a list provided.</w:t>
      </w:r>
    </w:p>
    <w:p w14:paraId="43127F6E" w14:textId="391F99D8" w:rsidR="00BE54A4" w:rsidRDefault="00BE54A4" w:rsidP="00AA58DB">
      <w:pPr>
        <w:pStyle w:val="ListParagraph"/>
        <w:numPr>
          <w:ilvl w:val="0"/>
          <w:numId w:val="1"/>
        </w:numPr>
      </w:pPr>
      <w:r>
        <w:t xml:space="preserve">Now you will see your personalized dashboard </w:t>
      </w:r>
      <w:r>
        <w:rPr>
          <w:noProof/>
        </w:rPr>
        <w:drawing>
          <wp:inline distT="0" distB="0" distL="0" distR="0" wp14:anchorId="0C5DC299" wp14:editId="7C51890F">
            <wp:extent cx="4800600" cy="2218226"/>
            <wp:effectExtent l="0" t="0" r="0" b="0"/>
            <wp:docPr id="12115040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218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652C7" w14:textId="5E8A3D7B" w:rsidR="00BE54A4" w:rsidRDefault="00EB1B18" w:rsidP="00EB1B18">
      <w:pPr>
        <w:pStyle w:val="ListParagraph"/>
        <w:numPr>
          <w:ilvl w:val="0"/>
          <w:numId w:val="1"/>
        </w:numPr>
      </w:pPr>
      <w:r>
        <w:t xml:space="preserve">At your own pace complete the </w:t>
      </w:r>
      <w:r w:rsidR="007C7DE4">
        <w:t>l</w:t>
      </w:r>
      <w:r>
        <w:t>essons</w:t>
      </w:r>
      <w:r w:rsidR="007C7DE4">
        <w:t xml:space="preserve"> in the careers</w:t>
      </w:r>
      <w:bookmarkStart w:id="0" w:name="_GoBack"/>
      <w:bookmarkEnd w:id="0"/>
      <w:r>
        <w:t xml:space="preserve"> playlist to discover your personal “genius” </w:t>
      </w:r>
    </w:p>
    <w:p w14:paraId="0F9CFB69" w14:textId="77777777" w:rsidR="00AA58DB" w:rsidRDefault="00AA58DB"/>
    <w:sectPr w:rsidR="00AA5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5605C"/>
    <w:multiLevelType w:val="hybridMultilevel"/>
    <w:tmpl w:val="405A0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DB"/>
    <w:rsid w:val="00127D78"/>
    <w:rsid w:val="00566E2F"/>
    <w:rsid w:val="005E3569"/>
    <w:rsid w:val="007201E8"/>
    <w:rsid w:val="007C7DE4"/>
    <w:rsid w:val="00814125"/>
    <w:rsid w:val="00960CF4"/>
    <w:rsid w:val="00A74DB6"/>
    <w:rsid w:val="00AA58DB"/>
    <w:rsid w:val="00B457CA"/>
    <w:rsid w:val="00BE54A4"/>
    <w:rsid w:val="00C3493A"/>
    <w:rsid w:val="00C90E26"/>
    <w:rsid w:val="00D51F66"/>
    <w:rsid w:val="00DE26F4"/>
    <w:rsid w:val="00EB1B18"/>
    <w:rsid w:val="4836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871A3"/>
  <w15:chartTrackingRefBased/>
  <w15:docId w15:val="{A1BFA4B8-97DA-4BC8-A16D-40A8CBAC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8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8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rively.com/stude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8AC6D56DE14479B89A16B73B0B866" ma:contentTypeVersion="11" ma:contentTypeDescription="Create a new document." ma:contentTypeScope="" ma:versionID="2f28ef9fac0829780d2fce85a161bb15">
  <xsd:schema xmlns:xsd="http://www.w3.org/2001/XMLSchema" xmlns:xs="http://www.w3.org/2001/XMLSchema" xmlns:p="http://schemas.microsoft.com/office/2006/metadata/properties" xmlns:ns2="116f868b-e270-4384-8532-579cbaaf7af4" xmlns:ns3="bd67ce22-ebd6-4b71-9ec3-b7b22675a6fe" targetNamespace="http://schemas.microsoft.com/office/2006/metadata/properties" ma:root="true" ma:fieldsID="9b97e7197bb1983f5c5d25e69e91823c" ns2:_="" ns3:_="">
    <xsd:import namespace="116f868b-e270-4384-8532-579cbaaf7af4"/>
    <xsd:import namespace="bd67ce22-ebd6-4b71-9ec3-b7b22675a6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f868b-e270-4384-8532-579cbaaf7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7ce22-ebd6-4b71-9ec3-b7b22675a6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F44AF7-03F2-4174-9C5E-186A492E9F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9ADF0-91EB-41F3-9552-C9E2F747C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6f868b-e270-4384-8532-579cbaaf7af4"/>
    <ds:schemaRef ds:uri="bd67ce22-ebd6-4b71-9ec3-b7b22675a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81377D-306E-4910-B4B0-074B1215C006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bd67ce22-ebd6-4b71-9ec3-b7b22675a6fe"/>
    <ds:schemaRef ds:uri="http://schemas.openxmlformats.org/package/2006/metadata/core-properties"/>
    <ds:schemaRef ds:uri="116f868b-e270-4384-8532-579cbaaf7af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Links>
    <vt:vector size="6" baseType="variant">
      <vt:variant>
        <vt:i4>4980812</vt:i4>
      </vt:variant>
      <vt:variant>
        <vt:i4>0</vt:i4>
      </vt:variant>
      <vt:variant>
        <vt:i4>0</vt:i4>
      </vt:variant>
      <vt:variant>
        <vt:i4>5</vt:i4>
      </vt:variant>
      <vt:variant>
        <vt:lpwstr>https://www.thrively.com/student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Ruff</dc:creator>
  <cp:keywords/>
  <dc:description/>
  <cp:lastModifiedBy>Kristie Gordon</cp:lastModifiedBy>
  <cp:revision>2</cp:revision>
  <dcterms:created xsi:type="dcterms:W3CDTF">2020-03-19T19:01:00Z</dcterms:created>
  <dcterms:modified xsi:type="dcterms:W3CDTF">2020-03-19T19:01:00Z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0x0101000B58AC6D56DE14479B89A16B73B0B866</vt:lpwstr>
  </property>
</Properties>
</file>